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0700A">
      <w:pPr>
        <w:jc w:val="center"/>
        <w:rPr>
          <w:rFonts w:hint="eastAsia" w:ascii="宋体" w:hAnsi="宋体" w:eastAsia="宋体" w:cs="宋体"/>
          <w:b/>
          <w:bCs/>
          <w:i w:val="0"/>
          <w:iCs w:val="0"/>
          <w:caps w:val="0"/>
          <w:color w:val="auto"/>
          <w:spacing w:val="0"/>
          <w:sz w:val="36"/>
          <w:szCs w:val="36"/>
          <w:shd w:val="clear" w:fill="FFFFFF"/>
        </w:rPr>
      </w:pPr>
      <w:r>
        <w:rPr>
          <w:rFonts w:hint="eastAsia" w:ascii="宋体" w:hAnsi="宋体" w:eastAsia="宋体" w:cs="宋体"/>
          <w:b/>
          <w:bCs/>
          <w:i w:val="0"/>
          <w:iCs w:val="0"/>
          <w:caps w:val="0"/>
          <w:color w:val="auto"/>
          <w:spacing w:val="0"/>
          <w:sz w:val="36"/>
          <w:szCs w:val="36"/>
          <w:shd w:val="clear" w:fill="FFFFFF"/>
          <w:lang w:val="en-US" w:eastAsia="zh-CN"/>
        </w:rPr>
        <w:t xml:space="preserve">肇东市水务局肇东市2025年农村饮水工程维修管护项目竞争性磋商公告 </w:t>
      </w:r>
    </w:p>
    <w:p w14:paraId="77C80D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项目概况</w:t>
      </w:r>
    </w:p>
    <w:p w14:paraId="35970A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 xml:space="preserve">肇东市2025年农村饮水工程维修管护项目采购项目的潜在供应商应在黑龙江省政府采购管理平台获取采购文件，并于 2025年10月27日 09时00分 （北京时间）前提交响应文件。 </w:t>
      </w:r>
    </w:p>
    <w:p w14:paraId="0C0FDB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auto"/>
          <w:spacing w:val="0"/>
          <w:sz w:val="24"/>
          <w:szCs w:val="24"/>
          <w:shd w:val="clear" w:fill="FFFFFF"/>
        </w:rPr>
      </w:pPr>
      <w:r>
        <w:rPr>
          <w:rStyle w:val="7"/>
          <w:rFonts w:hint="eastAsia" w:ascii="宋体" w:hAnsi="宋体" w:eastAsia="宋体" w:cs="宋体"/>
          <w:b/>
          <w:bCs/>
          <w:i w:val="0"/>
          <w:iCs w:val="0"/>
          <w:caps w:val="0"/>
          <w:color w:val="auto"/>
          <w:spacing w:val="0"/>
          <w:sz w:val="24"/>
          <w:szCs w:val="24"/>
          <w:shd w:val="clear" w:fill="FFFFFF"/>
        </w:rPr>
        <w:t>一、项目基本情况</w:t>
      </w:r>
    </w:p>
    <w:p w14:paraId="232A19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项目编号：[231282]BZGC[CS]20250018</w:t>
      </w:r>
    </w:p>
    <w:p w14:paraId="4F4D92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项目名称：肇东市2025年农村饮水工程维修管护项目</w:t>
      </w:r>
    </w:p>
    <w:p w14:paraId="533288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采购方式：竞争性磋商</w:t>
      </w:r>
    </w:p>
    <w:p w14:paraId="63CF70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预算金额：1,404,752.39元</w:t>
      </w:r>
    </w:p>
    <w:p w14:paraId="72E82B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14:paraId="7C2927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shd w:val="clear" w:fill="FFFFFF"/>
        </w:rPr>
        <w:t>合同包1(肇东市2025年农村饮水工程维修管护项目):</w:t>
      </w:r>
    </w:p>
    <w:p w14:paraId="53071A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合同包预算金额：1,404,752.39元</w:t>
      </w:r>
    </w:p>
    <w:tbl>
      <w:tblPr>
        <w:tblStyle w:val="5"/>
        <w:tblW w:w="10338" w:type="dxa"/>
        <w:tblInd w:w="-108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25"/>
        <w:gridCol w:w="1300"/>
        <w:gridCol w:w="2475"/>
        <w:gridCol w:w="1317"/>
        <w:gridCol w:w="1708"/>
        <w:gridCol w:w="1718"/>
        <w:gridCol w:w="895"/>
      </w:tblGrid>
      <w:tr w14:paraId="4AD629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44D2C0">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5B4F3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4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A265C9">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13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A24A67">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7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29DD3B">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2DD546">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8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F99C8C">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14:paraId="4BD62D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75EA98">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68048A">
            <w:pPr>
              <w:keepNext w:val="0"/>
              <w:keepLines w:val="0"/>
              <w:widowControl/>
              <w:suppressLineNumbers w:val="0"/>
              <w:wordWrap w:val="0"/>
              <w:spacing w:before="0" w:beforeAutospacing="0" w:after="0" w:afterAutospacing="0" w:line="360" w:lineRule="atLeast"/>
              <w:ind w:left="0" w:leftChars="0" w:right="0" w:rightChars="0"/>
              <w:jc w:val="center"/>
              <w:rPr>
                <w:color w:val="auto"/>
                <w:sz w:val="21"/>
                <w:szCs w:val="21"/>
              </w:rPr>
            </w:pPr>
            <w:r>
              <w:rPr>
                <w:rFonts w:hint="eastAsia" w:ascii="宋体" w:hAnsi="宋体" w:eastAsia="宋体" w:cs="宋体"/>
                <w:i w:val="0"/>
                <w:iCs w:val="0"/>
                <w:caps w:val="0"/>
                <w:color w:val="333333"/>
                <w:spacing w:val="0"/>
                <w:kern w:val="0"/>
                <w:sz w:val="24"/>
                <w:szCs w:val="24"/>
                <w:lang w:val="en-US" w:eastAsia="zh-CN" w:bidi="ar"/>
              </w:rPr>
              <w:t>其他水利工程施工</w:t>
            </w:r>
          </w:p>
        </w:tc>
        <w:tc>
          <w:tcPr>
            <w:tcW w:w="24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980B1A">
            <w:pPr>
              <w:keepNext w:val="0"/>
              <w:keepLines w:val="0"/>
              <w:widowControl/>
              <w:suppressLineNumbers w:val="0"/>
              <w:wordWrap w:val="0"/>
              <w:spacing w:before="0" w:beforeAutospacing="0" w:after="0" w:afterAutospacing="0" w:line="360" w:lineRule="atLeast"/>
              <w:ind w:left="0" w:leftChars="0" w:right="0" w:rightChars="0"/>
              <w:jc w:val="center"/>
              <w:rPr>
                <w:color w:val="auto"/>
                <w:sz w:val="21"/>
                <w:szCs w:val="21"/>
              </w:rPr>
            </w:pPr>
            <w:r>
              <w:rPr>
                <w:rFonts w:hint="eastAsia" w:ascii="宋体" w:hAnsi="宋体" w:eastAsia="宋体" w:cs="宋体"/>
                <w:i w:val="0"/>
                <w:iCs w:val="0"/>
                <w:caps w:val="0"/>
                <w:color w:val="333333"/>
                <w:spacing w:val="0"/>
                <w:kern w:val="0"/>
                <w:sz w:val="24"/>
                <w:szCs w:val="24"/>
                <w:lang w:val="en-US" w:eastAsia="zh-CN" w:bidi="ar"/>
              </w:rPr>
              <w:t>肇东市2025年农村饮水工程维修管护项目</w:t>
            </w:r>
          </w:p>
        </w:tc>
        <w:tc>
          <w:tcPr>
            <w:tcW w:w="13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1AA9E0">
            <w:pPr>
              <w:keepNext w:val="0"/>
              <w:keepLines w:val="0"/>
              <w:widowControl/>
              <w:suppressLineNumbers w:val="0"/>
              <w:wordWrap w:val="0"/>
              <w:spacing w:before="0" w:beforeAutospacing="0" w:after="0" w:afterAutospacing="0" w:line="360" w:lineRule="atLeast"/>
              <w:ind w:left="0" w:leftChars="0" w:right="0" w:rightChars="0"/>
              <w:jc w:val="center"/>
              <w:rPr>
                <w:color w:val="auto"/>
                <w:sz w:val="21"/>
                <w:szCs w:val="21"/>
              </w:rPr>
            </w:pPr>
            <w:r>
              <w:rPr>
                <w:rFonts w:hint="eastAsia" w:ascii="宋体" w:hAnsi="宋体" w:eastAsia="宋体" w:cs="宋体"/>
                <w:i w:val="0"/>
                <w:iCs w:val="0"/>
                <w:caps w:val="0"/>
                <w:color w:val="333333"/>
                <w:spacing w:val="0"/>
                <w:kern w:val="0"/>
                <w:sz w:val="24"/>
                <w:szCs w:val="24"/>
                <w:lang w:val="en-US" w:eastAsia="zh-CN" w:bidi="ar"/>
              </w:rPr>
              <w:t>1(个)</w:t>
            </w:r>
          </w:p>
        </w:tc>
        <w:tc>
          <w:tcPr>
            <w:tcW w:w="17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24BB06">
            <w:pPr>
              <w:keepNext w:val="0"/>
              <w:keepLines w:val="0"/>
              <w:widowControl/>
              <w:suppressLineNumbers w:val="0"/>
              <w:wordWrap w:val="0"/>
              <w:spacing w:before="0" w:beforeAutospacing="0" w:after="0" w:afterAutospacing="0" w:line="360" w:lineRule="atLeast"/>
              <w:ind w:left="0" w:leftChars="0" w:right="0" w:rightChars="0"/>
              <w:jc w:val="center"/>
              <w:rPr>
                <w:color w:val="auto"/>
                <w:sz w:val="21"/>
                <w:szCs w:val="21"/>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AA3B0A">
            <w:pPr>
              <w:keepNext w:val="0"/>
              <w:keepLines w:val="0"/>
              <w:widowControl/>
              <w:suppressLineNumbers w:val="0"/>
              <w:jc w:val="left"/>
              <w:rPr>
                <w:color w:val="auto"/>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1,404,752.39</w:t>
            </w:r>
            <w:r>
              <w:rPr>
                <w:rFonts w:ascii="宋体" w:hAnsi="宋体" w:eastAsia="宋体" w:cs="宋体"/>
                <w:kern w:val="0"/>
                <w:sz w:val="24"/>
                <w:szCs w:val="24"/>
                <w:lang w:val="en-US" w:eastAsia="zh-CN" w:bidi="ar"/>
              </w:rPr>
              <w:t xml:space="preserve"> </w:t>
            </w:r>
          </w:p>
        </w:tc>
        <w:tc>
          <w:tcPr>
            <w:tcW w:w="8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EFEDA">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w:t>
            </w:r>
          </w:p>
        </w:tc>
      </w:tr>
    </w:tbl>
    <w:p w14:paraId="5B8726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573C48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333333"/>
          <w:spacing w:val="0"/>
          <w:sz w:val="24"/>
          <w:szCs w:val="24"/>
          <w:shd w:val="clear" w:fill="FFFFFF"/>
        </w:rPr>
        <w:t>合同履行期限：合同签订后30个日历日内完工</w:t>
      </w:r>
    </w:p>
    <w:p w14:paraId="77E429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14:paraId="7EA802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3AD17E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108538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shd w:val="clear" w:fill="FFFFFF"/>
        </w:rPr>
        <w:t>合同包1(肇东市2025年农村饮水工程维修管护项目)落实政府采购政策需满足的资格要求如下:</w:t>
      </w:r>
    </w:p>
    <w:p w14:paraId="1FA39A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4"/>
          <w:szCs w:val="24"/>
        </w:rPr>
      </w:pPr>
      <w:r>
        <w:rPr>
          <w:rFonts w:hint="eastAsia" w:ascii="宋体" w:hAnsi="宋体" w:eastAsia="宋体" w:cs="宋体"/>
          <w:i w:val="0"/>
          <w:iCs w:val="0"/>
          <w:caps w:val="0"/>
          <w:color w:val="333333"/>
          <w:spacing w:val="0"/>
          <w:sz w:val="24"/>
          <w:szCs w:val="24"/>
          <w:shd w:val="clear" w:fill="FFFFFF"/>
        </w:rPr>
        <w:t>采购包整体专门面向小微企业</w:t>
      </w:r>
    </w:p>
    <w:p w14:paraId="597B24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3D05B3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shd w:val="clear" w:fill="FFFFFF"/>
        </w:rPr>
        <w:t>合同包1(肇东市2025年农村饮水工程维修管护项目)特定资格要求如下:</w:t>
      </w:r>
    </w:p>
    <w:p w14:paraId="1590D8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shd w:val="clear" w:fill="FFFFFF"/>
        </w:rPr>
        <w:t>(1)拟参加本项目的潜在供应商须具备水利水电工程施工总承包三级及以上资质;有效的安全生产许可证；潜在供应商拟派建造师1人:须具备水利水电工程专业贰级及以上注册建造师执业资格、具备有效的安全生产考核证；拟派项目组织机构人员(技术负责人1人、施工员1人、质量员1人、安全员1人):技术负责人须具备相关专业中级及以上职称证书，施工员、质量员须具备相关专业岗位证，安全员须具备安全生产考核合格证(C证)。 以上人员提供近三个月（2025 年07 月至 2025年09月）投标人为其缴纳的社会养老保险证明材料（国家规定的六类人员除外）</w:t>
      </w:r>
    </w:p>
    <w:p w14:paraId="2D3F6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三、获取采购文件</w:t>
      </w:r>
    </w:p>
    <w:p w14:paraId="06BFE0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ascii="宋体" w:hAnsi="宋体" w:eastAsia="宋体" w:cs="宋体"/>
          <w:i w:val="0"/>
          <w:iCs w:val="0"/>
          <w:caps w:val="0"/>
          <w:color w:val="0A82E5"/>
          <w:spacing w:val="0"/>
          <w:sz w:val="24"/>
          <w:szCs w:val="24"/>
          <w:shd w:val="clear" w:fill="FFFFFF"/>
        </w:rPr>
        <w:t> 2025年10月1</w:t>
      </w:r>
      <w:r>
        <w:rPr>
          <w:rFonts w:hint="eastAsia" w:ascii="宋体" w:hAnsi="宋体" w:eastAsia="宋体" w:cs="宋体"/>
          <w:i w:val="0"/>
          <w:iCs w:val="0"/>
          <w:caps w:val="0"/>
          <w:color w:val="0A82E5"/>
          <w:spacing w:val="0"/>
          <w:sz w:val="24"/>
          <w:szCs w:val="24"/>
          <w:shd w:val="clear" w:fill="FFFFFF"/>
          <w:lang w:val="en-US" w:eastAsia="zh-CN"/>
        </w:rPr>
        <w:t>7</w:t>
      </w:r>
      <w:r>
        <w:rPr>
          <w:rFonts w:hint="eastAsia" w:ascii="宋体" w:hAnsi="宋体" w:eastAsia="宋体" w:cs="宋体"/>
          <w:i w:val="0"/>
          <w:iCs w:val="0"/>
          <w:caps w:val="0"/>
          <w:color w:val="0A82E5"/>
          <w:spacing w:val="0"/>
          <w:sz w:val="24"/>
          <w:szCs w:val="24"/>
          <w:shd w:val="clear" w:fill="FFFFFF"/>
        </w:rPr>
        <w:t>日 至 2025年10月</w:t>
      </w:r>
      <w:r>
        <w:rPr>
          <w:rFonts w:hint="eastAsia" w:ascii="宋体" w:hAnsi="宋体" w:eastAsia="宋体" w:cs="宋体"/>
          <w:i w:val="0"/>
          <w:iCs w:val="0"/>
          <w:caps w:val="0"/>
          <w:color w:val="0A82E5"/>
          <w:spacing w:val="0"/>
          <w:sz w:val="24"/>
          <w:szCs w:val="24"/>
          <w:shd w:val="clear" w:fill="FFFFFF"/>
          <w:lang w:val="en-US" w:eastAsia="zh-CN"/>
        </w:rPr>
        <w:t>23</w:t>
      </w:r>
      <w:r>
        <w:rPr>
          <w:rFonts w:hint="eastAsia" w:ascii="宋体" w:hAnsi="宋体" w:eastAsia="宋体" w:cs="宋体"/>
          <w:i w:val="0"/>
          <w:iCs w:val="0"/>
          <w:caps w:val="0"/>
          <w:color w:val="0A82E5"/>
          <w:spacing w:val="0"/>
          <w:sz w:val="24"/>
          <w:szCs w:val="24"/>
          <w:shd w:val="clear" w:fill="FFFFFF"/>
        </w:rPr>
        <w:t>日 ，每天上午 00:00:00 至 12:00:00 ，下午 12:00:00 至 23:59:59 （北京时间,法定节假日除外）</w:t>
      </w:r>
    </w:p>
    <w:p w14:paraId="501236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w:t>
      </w:r>
      <w:r>
        <w:rPr>
          <w:rFonts w:hint="eastAsia" w:ascii="宋体" w:hAnsi="宋体" w:eastAsia="宋体" w:cs="宋体"/>
          <w:i w:val="0"/>
          <w:iCs w:val="0"/>
          <w:caps w:val="0"/>
          <w:color w:val="0A82E5"/>
          <w:spacing w:val="0"/>
          <w:sz w:val="24"/>
          <w:szCs w:val="24"/>
          <w:shd w:val="clear" w:fill="FFFFFF"/>
        </w:rPr>
        <w:t>黑龙江省政府采购管理平台</w:t>
      </w:r>
    </w:p>
    <w:p w14:paraId="2F4DAC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方式：</w:t>
      </w:r>
      <w:r>
        <w:rPr>
          <w:rFonts w:hint="eastAsia" w:ascii="宋体" w:hAnsi="宋体" w:eastAsia="宋体" w:cs="宋体"/>
          <w:i w:val="0"/>
          <w:iCs w:val="0"/>
          <w:caps w:val="0"/>
          <w:color w:val="0A82E5"/>
          <w:spacing w:val="0"/>
          <w:sz w:val="24"/>
          <w:szCs w:val="24"/>
          <w:shd w:val="clear" w:fill="FFFFFF"/>
        </w:rPr>
        <w:t>在线获取</w:t>
      </w:r>
    </w:p>
    <w:p w14:paraId="30D1E9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售价：</w:t>
      </w:r>
      <w:r>
        <w:rPr>
          <w:rFonts w:hint="eastAsia" w:ascii="宋体" w:hAnsi="宋体" w:eastAsia="宋体" w:cs="宋体"/>
          <w:i w:val="0"/>
          <w:iCs w:val="0"/>
          <w:caps w:val="0"/>
          <w:color w:val="0A82E5"/>
          <w:spacing w:val="0"/>
          <w:sz w:val="24"/>
          <w:szCs w:val="24"/>
          <w:shd w:val="clear" w:fill="FFFFFF"/>
        </w:rPr>
        <w:t>免费获取</w:t>
      </w:r>
      <w:bookmarkStart w:id="0" w:name="_GoBack"/>
      <w:bookmarkEnd w:id="0"/>
    </w:p>
    <w:p w14:paraId="539B3A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四、响应文件提交</w:t>
      </w:r>
    </w:p>
    <w:p w14:paraId="502A28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截止时间：</w:t>
      </w:r>
      <w:r>
        <w:rPr>
          <w:rFonts w:hint="eastAsia" w:ascii="宋体" w:hAnsi="宋体" w:eastAsia="宋体" w:cs="宋体"/>
          <w:i w:val="0"/>
          <w:iCs w:val="0"/>
          <w:caps w:val="0"/>
          <w:color w:val="0A82E5"/>
          <w:spacing w:val="0"/>
          <w:sz w:val="24"/>
          <w:szCs w:val="24"/>
          <w:shd w:val="clear" w:fill="FFFFFF"/>
        </w:rPr>
        <w:t> 2025年10月27日 09时00分00秒 </w:t>
      </w:r>
      <w:r>
        <w:rPr>
          <w:rFonts w:hint="eastAsia" w:ascii="宋体" w:hAnsi="宋体" w:eastAsia="宋体" w:cs="宋体"/>
          <w:i w:val="0"/>
          <w:iCs w:val="0"/>
          <w:caps w:val="0"/>
          <w:color w:val="333333"/>
          <w:spacing w:val="0"/>
          <w:sz w:val="24"/>
          <w:szCs w:val="24"/>
          <w:shd w:val="clear" w:fill="FFFFFF"/>
        </w:rPr>
        <w:t>（北京时间）</w:t>
      </w:r>
    </w:p>
    <w:p w14:paraId="429525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w:t>
      </w:r>
      <w:r>
        <w:rPr>
          <w:rFonts w:hint="eastAsia" w:ascii="宋体" w:hAnsi="宋体" w:eastAsia="宋体" w:cs="宋体"/>
          <w:i w:val="0"/>
          <w:iCs w:val="0"/>
          <w:caps w:val="0"/>
          <w:color w:val="0A82E5"/>
          <w:spacing w:val="0"/>
          <w:sz w:val="24"/>
          <w:szCs w:val="24"/>
          <w:shd w:val="clear" w:fill="FFFFFF"/>
        </w:rPr>
        <w:t>将电子投标文件递交至“黑龙江省政府采购管理平台”</w:t>
      </w:r>
    </w:p>
    <w:p w14:paraId="6D592D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五、开启</w:t>
      </w:r>
    </w:p>
    <w:p w14:paraId="03A894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ascii="宋体" w:hAnsi="宋体" w:eastAsia="宋体" w:cs="宋体"/>
          <w:i w:val="0"/>
          <w:iCs w:val="0"/>
          <w:caps w:val="0"/>
          <w:color w:val="0A82E5"/>
          <w:spacing w:val="0"/>
          <w:sz w:val="24"/>
          <w:szCs w:val="24"/>
          <w:shd w:val="clear" w:fill="FFFFFF"/>
        </w:rPr>
        <w:t>2025年10月27日 09时00分00秒</w:t>
      </w:r>
      <w:r>
        <w:rPr>
          <w:rFonts w:hint="eastAsia" w:ascii="宋体" w:hAnsi="宋体" w:eastAsia="宋体" w:cs="宋体"/>
          <w:i w:val="0"/>
          <w:iCs w:val="0"/>
          <w:caps w:val="0"/>
          <w:color w:val="333333"/>
          <w:spacing w:val="0"/>
          <w:sz w:val="24"/>
          <w:szCs w:val="24"/>
          <w:shd w:val="clear" w:fill="FFFFFF"/>
        </w:rPr>
        <w:t>（北京时间）</w:t>
      </w:r>
    </w:p>
    <w:p w14:paraId="255D03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w:t>
      </w:r>
      <w:r>
        <w:rPr>
          <w:rFonts w:hint="eastAsia" w:ascii="宋体" w:hAnsi="宋体" w:eastAsia="宋体" w:cs="宋体"/>
          <w:i w:val="0"/>
          <w:iCs w:val="0"/>
          <w:caps w:val="0"/>
          <w:color w:val="0A82E5"/>
          <w:spacing w:val="0"/>
          <w:sz w:val="24"/>
          <w:szCs w:val="24"/>
          <w:shd w:val="clear" w:fill="FFFFFF"/>
        </w:rPr>
        <w:t>通过项目电子化交易系统-开标/开启大厅参与开启</w:t>
      </w:r>
    </w:p>
    <w:p w14:paraId="2B186E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六、公告期限</w:t>
      </w:r>
    </w:p>
    <w:p w14:paraId="7D5C0F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自本公告发布之日起</w:t>
      </w:r>
      <w:r>
        <w:rPr>
          <w:rFonts w:hint="eastAsia" w:ascii="宋体" w:hAnsi="宋体" w:eastAsia="宋体" w:cs="宋体"/>
          <w:i w:val="0"/>
          <w:iCs w:val="0"/>
          <w:caps w:val="0"/>
          <w:color w:val="0A82E5"/>
          <w:spacing w:val="0"/>
          <w:sz w:val="24"/>
          <w:szCs w:val="24"/>
          <w:shd w:val="clear" w:fill="FFFFFF"/>
        </w:rPr>
        <w:t>3</w:t>
      </w:r>
      <w:r>
        <w:rPr>
          <w:rFonts w:hint="eastAsia" w:ascii="宋体" w:hAnsi="宋体" w:eastAsia="宋体" w:cs="宋体"/>
          <w:i w:val="0"/>
          <w:iCs w:val="0"/>
          <w:caps w:val="0"/>
          <w:color w:val="333333"/>
          <w:spacing w:val="0"/>
          <w:sz w:val="24"/>
          <w:szCs w:val="24"/>
          <w:shd w:val="clear" w:fill="FFFFFF"/>
        </w:rPr>
        <w:t>个工作日。</w:t>
      </w:r>
    </w:p>
    <w:p w14:paraId="26BAE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七、其他补充事宜</w:t>
      </w:r>
    </w:p>
    <w:p w14:paraId="7806A7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0A82E5"/>
          <w:spacing w:val="0"/>
          <w:sz w:val="24"/>
          <w:szCs w:val="24"/>
          <w:shd w:val="clear" w:fill="FFFFFF"/>
        </w:rPr>
        <w:t>组织现场踏勘： 否</w:t>
      </w:r>
    </w:p>
    <w:p w14:paraId="23F274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0A82E5"/>
          <w:spacing w:val="0"/>
          <w:sz w:val="24"/>
          <w:szCs w:val="24"/>
          <w:shd w:val="clear" w:fill="FFFFFF"/>
        </w:rPr>
        <w:t>（1）.如果供应商没有黑龙江省政府采购网账号需要提前注册，没有电子签章CA的需要提前办理，CA用于制作标书时盖章、加密和开标时解密（CA办理流程及驱动下载参考黑龙江省政府采购网（http://hljcg.hlj.gov.cn）办事指南-CA办理流程）具体操作步骤，供应商在黑龙江省政府采购网（http://hljcg.hlj.gov.cn/）下载政府采购供应商操作手册。</w:t>
      </w:r>
      <w:r>
        <w:rPr>
          <w:rFonts w:hint="eastAsia" w:ascii="宋体" w:hAnsi="宋体" w:eastAsia="宋体" w:cs="宋体"/>
          <w:i w:val="0"/>
          <w:iCs w:val="0"/>
          <w:caps w:val="0"/>
          <w:color w:val="0A82E5"/>
          <w:spacing w:val="0"/>
          <w:sz w:val="24"/>
          <w:szCs w:val="24"/>
          <w:shd w:val="clear" w:fill="FFFFFF"/>
        </w:rPr>
        <w:br w:type="textWrapping"/>
      </w:r>
      <w:r>
        <w:rPr>
          <w:rFonts w:hint="eastAsia" w:ascii="宋体" w:hAnsi="宋体" w:eastAsia="宋体" w:cs="宋体"/>
          <w:i w:val="0"/>
          <w:iCs w:val="0"/>
          <w:caps w:val="0"/>
          <w:color w:val="0A82E5"/>
          <w:spacing w:val="0"/>
          <w:sz w:val="24"/>
          <w:szCs w:val="24"/>
          <w:shd w:val="clear" w:fill="FFFFFF"/>
        </w:rPr>
        <w:t>（2）.供应商准备和参加采购活动发生的所有费用自理。</w:t>
      </w:r>
      <w:r>
        <w:rPr>
          <w:rFonts w:hint="eastAsia" w:ascii="宋体" w:hAnsi="宋体" w:eastAsia="宋体" w:cs="宋体"/>
          <w:i w:val="0"/>
          <w:iCs w:val="0"/>
          <w:caps w:val="0"/>
          <w:color w:val="0A82E5"/>
          <w:spacing w:val="0"/>
          <w:sz w:val="24"/>
          <w:szCs w:val="24"/>
          <w:shd w:val="clear" w:fill="FFFFFF"/>
        </w:rPr>
        <w:br w:type="textWrapping"/>
      </w:r>
      <w:r>
        <w:rPr>
          <w:rFonts w:hint="eastAsia" w:ascii="宋体" w:hAnsi="宋体" w:eastAsia="宋体" w:cs="宋体"/>
          <w:i w:val="0"/>
          <w:iCs w:val="0"/>
          <w:caps w:val="0"/>
          <w:color w:val="0A82E5"/>
          <w:spacing w:val="0"/>
          <w:sz w:val="24"/>
          <w:szCs w:val="24"/>
          <w:shd w:val="clear" w:fill="FFFFFF"/>
        </w:rPr>
        <w:t>（3）.本项目公告期：自本公告发布之日起5个工作日，如公告内容与本条不一致，以本条内容为准。</w:t>
      </w:r>
      <w:r>
        <w:rPr>
          <w:rFonts w:hint="eastAsia" w:ascii="宋体" w:hAnsi="宋体" w:eastAsia="宋体" w:cs="宋体"/>
          <w:i w:val="0"/>
          <w:iCs w:val="0"/>
          <w:caps w:val="0"/>
          <w:color w:val="0A82E5"/>
          <w:spacing w:val="0"/>
          <w:sz w:val="24"/>
          <w:szCs w:val="24"/>
          <w:shd w:val="clear" w:fill="FFFFFF"/>
        </w:rPr>
        <w:br w:type="textWrapping"/>
      </w:r>
      <w:r>
        <w:rPr>
          <w:rFonts w:hint="eastAsia" w:ascii="宋体" w:hAnsi="宋体" w:eastAsia="宋体" w:cs="宋体"/>
          <w:i w:val="0"/>
          <w:iCs w:val="0"/>
          <w:caps w:val="0"/>
          <w:color w:val="0A82E5"/>
          <w:spacing w:val="0"/>
          <w:sz w:val="24"/>
          <w:szCs w:val="24"/>
          <w:shd w:val="clear" w:fill="FFFFFF"/>
        </w:rPr>
        <w:t>（4）.本项目远程解密，供应商无需到场，投标截止时间前30分钟内供应商自行登录系统签到并在投标截止时间后30分钟内完成系统解密及签名环节。</w:t>
      </w:r>
    </w:p>
    <w:p w14:paraId="58ADC7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八、凡对本次采购提出询问，请按以下方式联系。</w:t>
      </w:r>
    </w:p>
    <w:p w14:paraId="26C286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333333"/>
          <w:spacing w:val="0"/>
          <w:sz w:val="24"/>
          <w:szCs w:val="24"/>
          <w:shd w:val="clear" w:fill="FFFFFF"/>
        </w:rPr>
        <w:t>1.采购人信息</w:t>
      </w:r>
    </w:p>
    <w:p w14:paraId="33E391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shd w:val="clear" w:fill="FFFFFF"/>
        </w:rPr>
        <w:t>名  称：</w:t>
      </w:r>
      <w:r>
        <w:rPr>
          <w:rFonts w:hint="eastAsia" w:ascii="宋体" w:hAnsi="宋体" w:eastAsia="宋体" w:cs="宋体"/>
          <w:i w:val="0"/>
          <w:iCs w:val="0"/>
          <w:caps w:val="0"/>
          <w:color w:val="0A82E5"/>
          <w:spacing w:val="0"/>
          <w:sz w:val="24"/>
          <w:szCs w:val="24"/>
          <w:shd w:val="clear" w:fill="FFFFFF"/>
        </w:rPr>
        <w:t>肇东市水务局</w:t>
      </w:r>
    </w:p>
    <w:p w14:paraId="1027C0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shd w:val="clear" w:fill="FFFFFF"/>
        </w:rPr>
        <w:t>地  址：</w:t>
      </w:r>
      <w:r>
        <w:rPr>
          <w:rFonts w:hint="eastAsia" w:ascii="宋体" w:hAnsi="宋体" w:eastAsia="宋体" w:cs="宋体"/>
          <w:i w:val="0"/>
          <w:iCs w:val="0"/>
          <w:caps w:val="0"/>
          <w:color w:val="0A82E5"/>
          <w:spacing w:val="0"/>
          <w:sz w:val="24"/>
          <w:szCs w:val="24"/>
          <w:shd w:val="clear" w:fill="FFFFFF"/>
        </w:rPr>
        <w:t>肇东市南直路二道街</w:t>
      </w:r>
    </w:p>
    <w:p w14:paraId="41E943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shd w:val="clear" w:fill="FFFFFF"/>
        </w:rPr>
        <w:t>联系方式：</w:t>
      </w:r>
      <w:r>
        <w:rPr>
          <w:rFonts w:hint="eastAsia" w:ascii="宋体" w:hAnsi="宋体" w:eastAsia="宋体" w:cs="宋体"/>
          <w:i w:val="0"/>
          <w:iCs w:val="0"/>
          <w:caps w:val="0"/>
          <w:color w:val="0A82E5"/>
          <w:spacing w:val="0"/>
          <w:sz w:val="24"/>
          <w:szCs w:val="24"/>
          <w:shd w:val="clear" w:fill="FFFFFF"/>
        </w:rPr>
        <w:t>0455-7709190</w:t>
      </w:r>
    </w:p>
    <w:p w14:paraId="1814DF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333333"/>
          <w:spacing w:val="0"/>
          <w:sz w:val="24"/>
          <w:szCs w:val="24"/>
          <w:shd w:val="clear" w:fill="FFFFFF"/>
        </w:rPr>
        <w:t>2.采购代理机构信息</w:t>
      </w:r>
    </w:p>
    <w:p w14:paraId="52C07F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shd w:val="clear" w:fill="FFFFFF"/>
        </w:rPr>
        <w:t>名  称：</w:t>
      </w:r>
      <w:r>
        <w:rPr>
          <w:rFonts w:hint="eastAsia" w:ascii="宋体" w:hAnsi="宋体" w:eastAsia="宋体" w:cs="宋体"/>
          <w:i w:val="0"/>
          <w:iCs w:val="0"/>
          <w:caps w:val="0"/>
          <w:color w:val="0A82E5"/>
          <w:spacing w:val="0"/>
          <w:sz w:val="24"/>
          <w:szCs w:val="24"/>
          <w:shd w:val="clear" w:fill="FFFFFF"/>
        </w:rPr>
        <w:t>黑龙江博展工程咨询有限公司</w:t>
      </w:r>
    </w:p>
    <w:p w14:paraId="21EC4E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shd w:val="clear" w:fill="FFFFFF"/>
        </w:rPr>
        <w:t>地  址：</w:t>
      </w:r>
      <w:r>
        <w:rPr>
          <w:rFonts w:hint="eastAsia" w:ascii="宋体" w:hAnsi="宋体" w:eastAsia="宋体" w:cs="宋体"/>
          <w:i w:val="0"/>
          <w:iCs w:val="0"/>
          <w:caps w:val="0"/>
          <w:color w:val="0A82E5"/>
          <w:spacing w:val="0"/>
          <w:sz w:val="24"/>
          <w:szCs w:val="24"/>
          <w:shd w:val="clear" w:fill="FFFFFF"/>
        </w:rPr>
        <w:t>哈尔滨市道里区群力第二大道外滩1898写字楼A6栋20层</w:t>
      </w:r>
    </w:p>
    <w:p w14:paraId="1833EB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shd w:val="clear" w:fill="FFFFFF"/>
        </w:rPr>
        <w:t>联系方式：</w:t>
      </w:r>
      <w:r>
        <w:rPr>
          <w:rFonts w:hint="eastAsia" w:ascii="宋体" w:hAnsi="宋体" w:eastAsia="宋体" w:cs="宋体"/>
          <w:i w:val="0"/>
          <w:iCs w:val="0"/>
          <w:caps w:val="0"/>
          <w:color w:val="0A82E5"/>
          <w:spacing w:val="0"/>
          <w:sz w:val="24"/>
          <w:szCs w:val="24"/>
          <w:shd w:val="clear" w:fill="FFFFFF"/>
        </w:rPr>
        <w:t>17645136515</w:t>
      </w:r>
    </w:p>
    <w:p w14:paraId="072A68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333333"/>
          <w:spacing w:val="0"/>
          <w:sz w:val="24"/>
          <w:szCs w:val="24"/>
          <w:shd w:val="clear" w:fill="FFFFFF"/>
        </w:rPr>
        <w:t>3.项目联系方式</w:t>
      </w:r>
    </w:p>
    <w:p w14:paraId="19FE87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shd w:val="clear" w:fill="FFFFFF"/>
        </w:rPr>
        <w:t>项目联系人：</w:t>
      </w:r>
      <w:r>
        <w:rPr>
          <w:rFonts w:hint="eastAsia" w:ascii="宋体" w:hAnsi="宋体" w:eastAsia="宋体" w:cs="宋体"/>
          <w:i w:val="0"/>
          <w:iCs w:val="0"/>
          <w:caps w:val="0"/>
          <w:color w:val="0A82E5"/>
          <w:spacing w:val="0"/>
          <w:sz w:val="24"/>
          <w:szCs w:val="24"/>
          <w:shd w:val="clear" w:fill="FFFFFF"/>
        </w:rPr>
        <w:t>黑龙江博展工程咨询有限公司</w:t>
      </w:r>
    </w:p>
    <w:p w14:paraId="6BBA94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shd w:val="clear" w:fill="FFFFFF"/>
        </w:rPr>
        <w:t>电  话：</w:t>
      </w:r>
      <w:r>
        <w:rPr>
          <w:rFonts w:hint="eastAsia" w:ascii="宋体" w:hAnsi="宋体" w:eastAsia="宋体" w:cs="宋体"/>
          <w:i w:val="0"/>
          <w:iCs w:val="0"/>
          <w:caps w:val="0"/>
          <w:color w:val="0A82E5"/>
          <w:spacing w:val="0"/>
          <w:sz w:val="24"/>
          <w:szCs w:val="24"/>
          <w:shd w:val="clear" w:fill="FFFFFF"/>
        </w:rPr>
        <w:t>17645136515</w:t>
      </w:r>
    </w:p>
    <w:p w14:paraId="57B74B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黑龙江博展工程咨询有限公司</w:t>
      </w:r>
    </w:p>
    <w:p w14:paraId="5D6C98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b/>
          <w:bCs/>
          <w:i w:val="0"/>
          <w:iCs w:val="0"/>
          <w:caps w:val="0"/>
          <w:color w:val="auto"/>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67365"/>
    <w:rsid w:val="138E7A07"/>
    <w:rsid w:val="175C3B58"/>
    <w:rsid w:val="34997034"/>
    <w:rsid w:val="354263A9"/>
    <w:rsid w:val="3A536275"/>
    <w:rsid w:val="4549698F"/>
    <w:rsid w:val="577F4965"/>
    <w:rsid w:val="76460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1361</Words>
  <Characters>1613</Characters>
  <Lines>0</Lines>
  <Paragraphs>0</Paragraphs>
  <TotalTime>3</TotalTime>
  <ScaleCrop>false</ScaleCrop>
  <LinksUpToDate>false</LinksUpToDate>
  <CharactersWithSpaces>1650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2025-07-03T03:22:00Z</dcterms:created>
  <dc:creator>Administrator</dc:creator>
  <cp:lastModifiedBy>Çhéñ 阝东</cp:lastModifiedBy>
  <dcterms:modified xsi:type="dcterms:W3CDTF">2025-10-16T00:44:18Z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eyJoZGlkIjoiYTczMzE4OTkyM2YyNGNiYmQyZjYzMDc3NDVjMjIwM2EiLCJ1c2VySWQiOiIyOTgxNDU0NzUifQ==</vt:lpwstr>
  </property>
  <property fmtid="{D5CDD505-2E9C-101B-9397-08002B2CF9AE}" pid="4" name="ICV">
    <vt:lpwstr>05FE412E86814969BC08B95A0652D1DD_12</vt:lpwstr>
  </property>
</Properties>
</file>