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204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肇东市人民医院保安服务竞争性磋商公告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1C56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03F7BB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项目概况</w:t>
            </w:r>
          </w:p>
          <w:p w14:paraId="22F9A213"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360" w:lineRule="auto"/>
              <w:ind w:right="0" w:firstLine="480" w:firstLineChars="200"/>
              <w:jc w:val="left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保安服务采购项目的潜在供应商应在公告期内凭用户名和密码，登录黑龙江省政府采购管理平台(hnttp://h1jcg.h1j.gov.cn/)，选择“交易执行-应标-项目投标”，在“未参与项目”列表中选择需要参与的项目，确认参与后即可获取采购文件，并于2025年09月08日 09时30分（北京时间）前提交响应文件。</w:t>
            </w:r>
          </w:p>
        </w:tc>
      </w:tr>
    </w:tbl>
    <w:p w14:paraId="59889534">
      <w:pPr>
        <w:pStyle w:val="4"/>
        <w:spacing w:after="150" w:line="360" w:lineRule="auto"/>
        <w:ind w:firstLine="48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 w14:paraId="542A65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项目编号：[231282]ZPRJ[CS]20250001</w:t>
      </w:r>
    </w:p>
    <w:p w14:paraId="147A3C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项目名称：保安服务</w:t>
      </w:r>
    </w:p>
    <w:p w14:paraId="274194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采购方式：竞争性磋商</w:t>
      </w:r>
    </w:p>
    <w:p w14:paraId="08EB74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预算金额：1,156,438.80元</w:t>
      </w:r>
    </w:p>
    <w:p w14:paraId="0E957D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37225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合同包1(保安服务):</w:t>
      </w:r>
    </w:p>
    <w:p w14:paraId="789161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合同包预算金额：1,156,438.80元</w:t>
      </w:r>
    </w:p>
    <w:tbl>
      <w:tblPr>
        <w:tblW w:w="82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522"/>
        <w:gridCol w:w="1522"/>
        <w:gridCol w:w="801"/>
        <w:gridCol w:w="1369"/>
        <w:gridCol w:w="1680"/>
        <w:gridCol w:w="782"/>
      </w:tblGrid>
      <w:tr w14:paraId="734A6D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tblHeader/>
        </w:trPr>
        <w:tc>
          <w:tcPr>
            <w:tcW w:w="5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95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CD1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4F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99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9A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7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FA5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B91E3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3CEE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15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676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保安服务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9EA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F4A4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D10D8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1,156,438.80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DA31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2D78FA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01030E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合同履行期限：3年，采取1+1+1方式。</w:t>
      </w:r>
    </w:p>
    <w:p w14:paraId="69F90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二、申请人的资格要求：</w:t>
      </w:r>
    </w:p>
    <w:p w14:paraId="52299C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1.满足《中华人民共和国政府采购法》第二十二条规定;</w:t>
      </w:r>
    </w:p>
    <w:p w14:paraId="04C363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2.落实政府采购政策需满足的资格要求：</w:t>
      </w:r>
    </w:p>
    <w:p w14:paraId="1F13D0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合同包1(保安服务)落实政府采购政策需满足的资格要求如下:</w:t>
      </w:r>
    </w:p>
    <w:p w14:paraId="3F7BDE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480" w:right="0" w:firstLine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采购包整体专门面向小微企业</w:t>
      </w:r>
    </w:p>
    <w:p w14:paraId="56232D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3.本项目的特定资格要求：</w:t>
      </w:r>
    </w:p>
    <w:p w14:paraId="77604A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合同包1(保安服务)特定资格要求如下:</w:t>
      </w:r>
    </w:p>
    <w:p w14:paraId="6CF45B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(1)拟参加本项目供应商应具备省级公安机关颁发的《保安服务许可证》。</w:t>
      </w:r>
    </w:p>
    <w:p w14:paraId="27B08F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三、获取采购文件</w:t>
      </w:r>
    </w:p>
    <w:p w14:paraId="70DEC5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时间：2025年08月27日至2025年09月02日，每天上午00:00:00至12:00:00，下午12:00:00至23:59:59（北京时间,法定节假日除外）</w:t>
      </w:r>
    </w:p>
    <w:p w14:paraId="5D4CE2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地点：公告期内凭用户名和密码，登录黑龙江省政府采购管理平台(hnttp://h1jcg.h1j.gov.cn/)，选择“交易执行-应标-项目投标”，在“未参与项目”列表中选择需要参与的项目，确认参与后即可</w:t>
      </w:r>
    </w:p>
    <w:p w14:paraId="1EABBC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方式：在线获取</w:t>
      </w:r>
    </w:p>
    <w:p w14:paraId="15A030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售价：免费获取</w:t>
      </w:r>
    </w:p>
    <w:p w14:paraId="3EDC6A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四、响应文件提交</w:t>
      </w:r>
    </w:p>
    <w:p w14:paraId="242097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截止时间：2025年09月08日 09时30分00秒（北京时间）</w:t>
      </w:r>
    </w:p>
    <w:p w14:paraId="0DFE44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地点：电子响应文件递交至“黑龙江省政府采购管理平台(https://h1jcg.h1j.go.n)”。 本项目采用“不见面开标”模式进行开标,供应商无需到达开标现场。开标当日在响应截止时间前30分钟使用“谷歌浏览器”登录黑龙江省政府采购网，选择“交易执行-开标-供应商开标大厅”进行签到;并按采购文件要求在线参加远程开标，等待并完成后续的在线响应文件解密和在线签字确认环节。</w:t>
      </w:r>
    </w:p>
    <w:p w14:paraId="4BD95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五、开启</w:t>
      </w:r>
    </w:p>
    <w:p w14:paraId="3C7AAD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时间：2025年09月08日 09时30分00秒（北京时间）</w:t>
      </w:r>
    </w:p>
    <w:p w14:paraId="4C2B87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地点：通过项目电子化交易系统-开标/开启大厅参与开启</w:t>
      </w:r>
    </w:p>
    <w:p w14:paraId="6C1E0A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六、公告期限</w:t>
      </w:r>
    </w:p>
    <w:p w14:paraId="110C4B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自本公告发布之日起3个工作日。</w:t>
      </w:r>
    </w:p>
    <w:p w14:paraId="69525B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七、其他补充事宜</w:t>
      </w:r>
    </w:p>
    <w:p w14:paraId="6445DE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组织现场踏勘： 否</w:t>
      </w:r>
    </w:p>
    <w:p w14:paraId="4BC145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无</w:t>
      </w:r>
    </w:p>
    <w:p w14:paraId="11DD8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八、凡对本次采购提出询问，请按以下方式联系。</w:t>
      </w:r>
    </w:p>
    <w:p w14:paraId="03A3FD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2DB74B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名称：肇东市人民医院</w:t>
      </w:r>
    </w:p>
    <w:p w14:paraId="1715A7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地址：肇东市十九道街民权南路</w:t>
      </w:r>
    </w:p>
    <w:p w14:paraId="08E2CD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联系方式：13936383355</w:t>
      </w:r>
    </w:p>
    <w:p w14:paraId="3BF0B1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 w14:paraId="6245BA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名称：中鹏锐捷工程咨询有限公司</w:t>
      </w:r>
    </w:p>
    <w:p w14:paraId="38CEAD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地址：黑龙江省哈尔滨市南岗区南开街64号</w:t>
      </w:r>
    </w:p>
    <w:p w14:paraId="643E94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联系方式：0451-56281111</w:t>
      </w:r>
    </w:p>
    <w:p w14:paraId="3825E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1370CE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项目联系人：白女士</w:t>
      </w:r>
    </w:p>
    <w:p w14:paraId="109CC7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电话：0451-56281111</w:t>
      </w:r>
    </w:p>
    <w:p w14:paraId="3F0D39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中鹏锐捷工程咨询有限公司</w:t>
      </w:r>
    </w:p>
    <w:p w14:paraId="7A0552DA"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6EFB"/>
    <w:rsid w:val="5D726EFB"/>
    <w:rsid w:val="6F1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2025-08-26T00:55:00Z</dcterms:created>
  <dc:creator>123</dc:creator>
  <cp:lastModifiedBy>123</cp:lastModifiedBy>
  <dcterms:modified xsi:type="dcterms:W3CDTF">2025-08-26T00:58:06Z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DCC067D2D02346CB8A5D27EA2DF9C6EC_11</vt:lpwstr>
  </property>
  <property fmtid="{D5CDD505-2E9C-101B-9397-08002B2CF9AE}" pid="4" name="KSOTemplateDocerSaveRecord">
    <vt:lpwstr>eyJoZGlkIjoiYmQxMTI2OTYwMTIzNTdjN2ZiY2IzMDY0MjY3NzVmMzAiLCJ1c2VySWQiOiIyNDA3NTM4MjcifQ==</vt:lpwstr>
  </property>
</Properties>
</file>